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仿宋_GB2312"/>
          <w:snapToGrid w:val="0"/>
          <w:spacing w:val="2"/>
          <w:kern w:val="0"/>
          <w:sz w:val="32"/>
        </w:rPr>
      </w:pPr>
      <w:r>
        <w:rPr>
          <w:rFonts w:hint="eastAsia" w:eastAsia="仿宋_GB2312"/>
          <w:snapToGrid w:val="0"/>
          <w:spacing w:val="2"/>
          <w:kern w:val="0"/>
          <w:sz w:val="32"/>
        </w:rPr>
        <w:t>附件</w:t>
      </w:r>
      <w:r>
        <w:rPr>
          <w:rFonts w:eastAsia="仿宋_GB2312"/>
          <w:snapToGrid w:val="0"/>
          <w:spacing w:val="2"/>
          <w:kern w:val="0"/>
          <w:sz w:val="32"/>
        </w:rPr>
        <w:t>2</w:t>
      </w:r>
      <w:r>
        <w:rPr>
          <w:rFonts w:hint="eastAsia" w:eastAsia="仿宋_GB2312"/>
          <w:snapToGrid w:val="0"/>
          <w:spacing w:val="2"/>
          <w:kern w:val="0"/>
          <w:sz w:val="32"/>
        </w:rPr>
        <w:t>：</w:t>
      </w:r>
    </w:p>
    <w:p>
      <w:pPr>
        <w:snapToGrid w:val="0"/>
        <w:spacing w:line="580" w:lineRule="atLeast"/>
        <w:jc w:val="left"/>
        <w:rPr>
          <w:rFonts w:eastAsia="仿宋_GB2312"/>
          <w:snapToGrid w:val="0"/>
          <w:spacing w:val="2"/>
          <w:kern w:val="0"/>
          <w:sz w:val="32"/>
        </w:rPr>
      </w:pPr>
    </w:p>
    <w:p>
      <w:pPr>
        <w:pStyle w:val="6"/>
        <w:spacing w:line="48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2021年武汉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经开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区（汉南区）</w:t>
      </w:r>
    </w:p>
    <w:p>
      <w:pPr>
        <w:pStyle w:val="6"/>
        <w:spacing w:line="48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科技企业孵化器考核表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器：</w:t>
      </w:r>
      <w:r>
        <w:rPr>
          <w:sz w:val="30"/>
          <w:szCs w:val="30"/>
          <w:u w:val="single"/>
        </w:rPr>
        <w:t xml:space="preserve"> 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360" w:lineRule="auto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运营机构</w:t>
      </w:r>
      <w:r>
        <w:rPr>
          <w:rFonts w:hint="eastAsia"/>
          <w:sz w:val="30"/>
          <w:szCs w:val="30"/>
        </w:rPr>
        <w:t>（盖章）：</w:t>
      </w:r>
      <w:r>
        <w:rPr>
          <w:sz w:val="30"/>
          <w:szCs w:val="30"/>
          <w:u w:val="single"/>
        </w:rPr>
        <w:t xml:space="preserve"> 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联 系 人：</w:t>
      </w:r>
      <w:r>
        <w:rPr>
          <w:sz w:val="30"/>
          <w:szCs w:val="30"/>
          <w:u w:val="single"/>
        </w:rPr>
        <w:t xml:space="preserve">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           </w:t>
      </w:r>
      <w:r>
        <w:rPr>
          <w:sz w:val="30"/>
          <w:szCs w:val="30"/>
        </w:rPr>
        <w:t xml:space="preserve"> </w:t>
      </w:r>
    </w:p>
    <w:p>
      <w:pPr>
        <w:spacing w:before="156" w:line="360" w:lineRule="auto"/>
        <w:ind w:firstLine="600" w:firstLineChars="200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联系传真：</w:t>
      </w:r>
      <w:r>
        <w:rPr>
          <w:sz w:val="30"/>
          <w:szCs w:val="30"/>
          <w:u w:val="single"/>
        </w:rPr>
        <w:t xml:space="preserve">             </w:t>
      </w:r>
      <w:r>
        <w:rPr>
          <w:sz w:val="30"/>
          <w:szCs w:val="30"/>
        </w:rPr>
        <w:t xml:space="preserve"> E-mail</w:t>
      </w:r>
      <w:r>
        <w:rPr>
          <w:rFonts w:hint="eastAsia"/>
          <w:sz w:val="30"/>
          <w:szCs w:val="30"/>
        </w:rPr>
        <w:t>地址：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360" w:lineRule="auto"/>
        <w:ind w:firstLine="1120"/>
        <w:rPr>
          <w:sz w:val="30"/>
          <w:szCs w:val="30"/>
        </w:rPr>
      </w:pPr>
    </w:p>
    <w:p>
      <w:pPr>
        <w:spacing w:line="360" w:lineRule="auto"/>
        <w:ind w:firstLine="1120"/>
        <w:rPr>
          <w:sz w:val="30"/>
          <w:szCs w:val="30"/>
        </w:rPr>
      </w:pPr>
    </w:p>
    <w:p>
      <w:pPr>
        <w:spacing w:line="360" w:lineRule="auto"/>
        <w:ind w:firstLine="1120"/>
        <w:rPr>
          <w:sz w:val="30"/>
          <w:szCs w:val="30"/>
        </w:rPr>
      </w:pPr>
    </w:p>
    <w:p>
      <w:pPr>
        <w:spacing w:line="360" w:lineRule="auto"/>
        <w:ind w:firstLine="2493" w:firstLineChars="831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申报日期：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701"/>
        <w:gridCol w:w="1134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after="156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考</w:t>
            </w:r>
            <w:r>
              <w:rPr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核</w:t>
            </w:r>
            <w:r>
              <w:rPr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报</w:t>
            </w:r>
            <w:r>
              <w:rPr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告</w:t>
            </w:r>
          </w:p>
          <w:p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napToGrid w:val="0"/>
                <w:spacing w:val="2"/>
                <w:sz w:val="24"/>
                <w:szCs w:val="24"/>
              </w:rPr>
              <w:t>要求：</w:t>
            </w:r>
            <w:r>
              <w:rPr>
                <w:rFonts w:hint="eastAsia" w:eastAsia="仿宋_GB2312"/>
                <w:snapToGrid w:val="0"/>
                <w:spacing w:val="2"/>
                <w:sz w:val="24"/>
                <w:szCs w:val="24"/>
              </w:rPr>
              <w:t>按提纲撰写，提供的数据必须真实完整，总字数在5000字内，最好图文并茂。</w:t>
            </w:r>
          </w:p>
          <w:p>
            <w:pPr>
              <w:spacing w:after="156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提纲：</w:t>
            </w:r>
          </w:p>
          <w:p>
            <w:pPr>
              <w:snapToGrid w:val="0"/>
              <w:ind w:left="2" w:firstLine="530" w:firstLineChars="220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一、基本情况介绍</w:t>
            </w:r>
          </w:p>
          <w:p>
            <w:pPr>
              <w:snapToGrid w:val="0"/>
              <w:ind w:left="2" w:firstLine="528" w:firstLineChars="2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包括成立运营时间、地点、产权性质，场地面积、设施设备，管理机构、管理团队、机构运行特点等情况。</w:t>
            </w:r>
          </w:p>
          <w:p>
            <w:pPr>
              <w:snapToGrid w:val="0"/>
              <w:ind w:left="2" w:firstLine="528" w:firstLineChars="22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ind w:firstLine="482" w:firstLineChars="2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二、孵化服务能力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1、考核年度孵化器场地与物业配套服务情况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70C0"/>
                <w:sz w:val="24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包括可支配使用的孵化场地面积、位置、权属关系等；物业服务、商务配套、网络通讯、文化生活等物业配套服务提供情况。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2、考核年度服务团队建设情况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专职孵化服务人员的数量、专职孵化服务人员与孵化器在职人员比例、接受专业培训的专职孵化服务人员数量、接受专业培训的专职孵化服务人员数量占孵化器在职人员比例、专职孵化服务人员与在孵企业总数的比例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3、考核年度孵化器创业配套服务提供情况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包括孵化器自设、引进或合作的工商注册、法律咨询、财务管理、人力资源、知识产权、政策和管理咨询等创业配套服务提供情况。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4、考核年度孵化器创业辅导服务提供情况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70C0"/>
                <w:sz w:val="24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包括创业导师签约情况；创业辅导、培训（含技术培训）、管理咨询等创业辅导服务活动开展情况；创新创业活动举办情况</w:t>
            </w:r>
            <w:r>
              <w:rPr>
                <w:rFonts w:hint="eastAsia" w:eastAsia="仿宋_GB2312"/>
                <w:color w:val="0070C0"/>
                <w:sz w:val="24"/>
                <w:szCs w:val="24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5、考核年度孵化器科技创新服务提供情况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包括协助在孵企业参加科技成果交易、科技项目推介等科技交流活动或协助申请各类科技计划项目、高企认定或提供知识产权服务等。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6、考核年度投融资服务提供情况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包括孵化器自有、共建或引进的种子资金或孵化资金情况；以在孵企业获得投融资情况，并举例说明；对在孵企业的市场推广情况。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7、考核年度在孵企业情况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在孵企业数量、在孵企业当年申请或获得的专利授权情况、拥有专利权的在孵企业与在孵企业总数的比例、当年新增在孵企业数量、当年新增毕业并落户区内的企业数量、当年引进培育带科技项目的人才数量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color w:val="0070C0"/>
                <w:sz w:val="24"/>
                <w:szCs w:val="24"/>
              </w:rPr>
            </w:pPr>
          </w:p>
          <w:p>
            <w:pPr>
              <w:snapToGrid w:val="0"/>
              <w:ind w:firstLine="482" w:firstLineChars="2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三、孵化绩效及社会贡献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1、孵化器年度运营情况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包括考核年度内在孵企业基本情况；</w:t>
            </w:r>
            <w:r>
              <w:rPr>
                <w:rFonts w:hint="eastAsia" w:eastAsia="仿宋_GB2312"/>
                <w:sz w:val="24"/>
                <w:szCs w:val="24"/>
              </w:rPr>
              <w:t>孵化器场地租赁情况以及孵化器取得的收入金额和收入结构等；孵化器是否参加上年度孵化器统计工作，并按时提交完整材料，积极配合统计工作等。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2、孵化器孵化服务情况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孵化器孵化案例；孵化器公共技术服务、服务资源网络建设、创业导师行动计划、管理规范、孵化服务信息化等方面情况。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ind w:firstLine="482" w:firstLineChars="2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四、孵化器运营、服务及品牌建设情况</w:t>
            </w:r>
          </w:p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包括孵化器孵化服务模式和服务体系、服务手段、服务对象、运营模式以及特色定制服务等，以及孵化器形象和品牌建设情况。</w:t>
            </w:r>
          </w:p>
          <w:p>
            <w:pPr>
              <w:snapToGrid w:val="0"/>
              <w:ind w:firstLine="482" w:firstLineChars="20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napToGrid w:val="0"/>
              <w:ind w:firstLine="482" w:firstLineChars="2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五、经济贡献和服务质量</w:t>
            </w:r>
          </w:p>
          <w:p>
            <w:pPr>
              <w:snapToGrid w:val="0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包括考核年度在孵企业营业收入情况、在孵企业获高新技术企业、技术先进型服务企业认定情况。</w:t>
            </w:r>
          </w:p>
          <w:p>
            <w:pPr>
              <w:spacing w:after="156"/>
              <w:rPr>
                <w:rFonts w:eastAsia="黑体"/>
                <w:b/>
                <w:sz w:val="24"/>
              </w:rPr>
            </w:pPr>
          </w:p>
          <w:p>
            <w:pPr>
              <w:spacing w:after="156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hint="eastAsia" w:eastAsia="黑体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after="156"/>
              <w:ind w:firstLine="672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申请单位基本信息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科技企业孵化器名称</w:t>
            </w:r>
          </w:p>
        </w:tc>
        <w:tc>
          <w:tcPr>
            <w:tcW w:w="6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孵化器运</w:t>
            </w:r>
            <w:r>
              <w:rPr>
                <w:rFonts w:hint="eastAsia" w:eastAsia="仿宋_GB2312"/>
                <w:sz w:val="24"/>
                <w:lang w:eastAsia="zh-CN"/>
              </w:rPr>
              <w:t>营</w:t>
            </w:r>
            <w:r>
              <w:rPr>
                <w:rFonts w:hint="eastAsia" w:eastAsia="仿宋_GB2312"/>
                <w:sz w:val="24"/>
              </w:rPr>
              <w:t>主体</w:t>
            </w:r>
          </w:p>
        </w:tc>
        <w:tc>
          <w:tcPr>
            <w:tcW w:w="6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联系手机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孵化器级别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孵化器类型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科技企业孵化器考核指标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评价</w:t>
            </w:r>
            <w:r>
              <w:rPr>
                <w:rFonts w:hint="eastAsia" w:eastAsia="仿宋_GB2312"/>
                <w:b/>
                <w:bCs/>
                <w:snapToGrid w:val="0"/>
                <w:spacing w:val="2"/>
                <w:kern w:val="0"/>
                <w:sz w:val="24"/>
              </w:rPr>
              <w:t>指标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napToGrid w:val="0"/>
                <w:spacing w:val="2"/>
                <w:kern w:val="0"/>
                <w:sz w:val="24"/>
              </w:rPr>
              <w:t>评价内容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指标值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1.场地与物业服务（9分）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1.可支配使用的孵化场地面积（6分）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2.物业配套服务（3分）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2.服务团队建设（6分）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3.专职孵化服务人员比例（2分）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4.接受专业培训的专职孵化服务人员比例（2分）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5.专职孵化服务人员与在孵企业总数比例（2分）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3.创业配套服务（5分）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6.提供创业配套服务种类（5分）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4.创业辅导服务（7分）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7.签约的创业导师数量（2分）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8.创业辅导服务情况（3分）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9.创业活动情况（2分）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5.科技创新服务（1分）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10.提供科技服务情况（1分）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6.投融资服务（8分）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11.自有、共建或引进的种子资金或孵化资金规模（4分）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12.获得投融资的在孵企业占比（3分）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13.其他投融资服务（1分）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7.营销服务（1分）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14.市场推广（1分）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8.在孵企业情况（48分）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15.在孵企业总数（12分）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16.在孵企业当年申请或获得的专利授权数量（4分）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17.拥有专利授权的在孵企业总数占比（4分）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18.当年新增在孵企业数量（10分）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19.当年新增毕业并落户区内的企业数量（14分）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20.引进培育带科技项目的人才数量（4分）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9.孵化器运营情况（5分）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21.年度运营情况评价（5分）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10.孵化服务情况（5分）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22.年度孵化服务情况评价（5分）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11.孵化器特色和品牌建设（5分）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23.孵化器特色和品牌建设评价（5分）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12.孵化器经济贡献（10分）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24.经济贡献情况（10分）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3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13.孵化器服务质量（10分）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25.在孵企业当年获高新技术企业、技术先进型服务企业认定数量（10分）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自评总分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9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单位意见：</w:t>
            </w:r>
          </w:p>
          <w:p>
            <w:pPr>
              <w:adjustRightInd w:val="0"/>
              <w:spacing w:line="240" w:lineRule="atLeast"/>
              <w:rPr>
                <w:kern w:val="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hint="default" w:eastAsia="仿宋_GB2312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企业申报材料内容可靠，相关数据真实合法。本企业承诺对申报材料的真实性承担法律责任，并在获得奖励后至少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5年不迁离注册地址、不改变在本区的纳税义务、不减少注册资本、不变更统计关系。</w:t>
            </w: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申报单位（</w:t>
            </w:r>
            <w:r>
              <w:rPr>
                <w:rFonts w:hint="eastAsia" w:eastAsia="仿宋_GB2312"/>
                <w:sz w:val="24"/>
                <w:lang w:eastAsia="zh-CN"/>
              </w:rPr>
              <w:t>企业</w:t>
            </w:r>
            <w:r>
              <w:rPr>
                <w:rFonts w:hint="eastAsia" w:eastAsia="仿宋_GB2312"/>
                <w:sz w:val="24"/>
              </w:rPr>
              <w:t>公章）：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right="2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企业</w:t>
            </w:r>
            <w:r>
              <w:rPr>
                <w:rFonts w:hint="eastAsia" w:eastAsia="仿宋_GB2312"/>
                <w:sz w:val="24"/>
              </w:rPr>
              <w:t>法定代表人（签字和盖章）：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right="280"/>
              <w:jc w:val="left"/>
              <w:rPr>
                <w:rFonts w:eastAsia="仿宋_GB2312"/>
                <w:sz w:val="24"/>
              </w:rPr>
            </w:pPr>
          </w:p>
          <w:p>
            <w:pPr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年</w:t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hint="eastAsia" w:eastAsia="仿宋_GB2312"/>
                <w:kern w:val="0"/>
                <w:sz w:val="24"/>
              </w:rPr>
              <w:t xml:space="preserve">   月</w:t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hint="eastAsia" w:eastAsia="仿宋_GB2312"/>
                <w:kern w:val="0"/>
                <w:sz w:val="24"/>
              </w:rPr>
              <w:t xml:space="preserve">  日</w:t>
            </w:r>
          </w:p>
          <w:p>
            <w:pPr>
              <w:ind w:right="28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b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  <w:lang w:val="zh-CN"/>
        </w:rPr>
        <w:t>附件2-1：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孵化场地情况表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40"/>
        <w:gridCol w:w="1440"/>
        <w:gridCol w:w="1587"/>
        <w:gridCol w:w="1534"/>
        <w:gridCol w:w="1477"/>
        <w:gridCol w:w="1477"/>
        <w:gridCol w:w="1477"/>
        <w:gridCol w:w="168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2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场地地址　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可自主支配场地面积（㎡）　</w:t>
            </w:r>
          </w:p>
        </w:tc>
        <w:tc>
          <w:tcPr>
            <w:tcW w:w="2143" w:type="pct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其中（㎡）</w:t>
            </w:r>
          </w:p>
        </w:tc>
        <w:tc>
          <w:tcPr>
            <w:tcW w:w="1649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产权情况（是/否）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在孵企业使用面积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公共服务场地面积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自用面积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其他面积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自有产权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受托管理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jc w:val="left"/>
        <w:rPr>
          <w:b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  <w:lang w:val="zh-CN"/>
        </w:rPr>
        <w:t>附件2-2：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孵化器管理机构人员情况表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48"/>
        <w:gridCol w:w="1417"/>
        <w:gridCol w:w="1559"/>
        <w:gridCol w:w="2268"/>
        <w:gridCol w:w="1843"/>
        <w:gridCol w:w="2268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年龄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学历学位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负责管理事项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创业、投融资、企业管理等经验或创业服务相关培训情况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其中：专职孵化服务人员合计：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其中：接受专业培训的专职孵化服务人员合计：  人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附件2-3：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考核期间孵化器提供创业配套服务情况表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14"/>
        <w:gridCol w:w="1559"/>
        <w:gridCol w:w="1417"/>
        <w:gridCol w:w="1417"/>
        <w:gridCol w:w="1417"/>
        <w:gridCol w:w="1593"/>
        <w:gridCol w:w="1276"/>
        <w:gridCol w:w="1369"/>
        <w:gridCol w:w="107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配套服务种类</w:t>
            </w:r>
          </w:p>
        </w:tc>
        <w:tc>
          <w:tcPr>
            <w:tcW w:w="55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配套服务设立方式</w:t>
            </w:r>
          </w:p>
        </w:tc>
        <w:tc>
          <w:tcPr>
            <w:tcW w:w="100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自设方式下</w:t>
            </w:r>
          </w:p>
        </w:tc>
        <w:tc>
          <w:tcPr>
            <w:tcW w:w="1512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协议引进/合作方式下</w:t>
            </w:r>
          </w:p>
        </w:tc>
        <w:tc>
          <w:tcPr>
            <w:tcW w:w="1299" w:type="pct"/>
            <w:gridSpan w:val="3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服务提供人姓名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相关专业证明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服务提供单位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协议引进/合作日期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协议引进/合作期限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服务对象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服务内容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服务提供时间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83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83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83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83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注：1、配套服务种类：填写工商注册、法律咨询、财务管理、人力资源、知识产权、政策和管理咨询。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2、配套服务设立方式：自设、引进、合作。</w:t>
      </w:r>
    </w:p>
    <w:p>
      <w:pPr>
        <w:spacing w:line="360" w:lineRule="auto"/>
        <w:ind w:firstLine="48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3、协议引进/合作日期：以协议签订日期为准。</w:t>
      </w:r>
    </w:p>
    <w:p>
      <w:pPr>
        <w:spacing w:line="360" w:lineRule="auto"/>
        <w:ind w:firstLine="48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4、协议引进/合作期限：以协议约定期限为准。</w:t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附件2-4：</w:t>
      </w:r>
    </w:p>
    <w:p>
      <w:pPr>
        <w:spacing w:line="360" w:lineRule="auto"/>
        <w:jc w:val="center"/>
        <w:rPr>
          <w:b/>
          <w:color w:val="FF0000"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考核期间孵化器创业导师签约情况表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09"/>
        <w:gridCol w:w="2815"/>
        <w:gridCol w:w="2815"/>
        <w:gridCol w:w="281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所在单位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服务领域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b/>
          <w:sz w:val="36"/>
          <w:szCs w:val="36"/>
          <w:lang w:val="zh-CN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附件2-5：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考核期间孵化器提供创业辅导服务活动情况表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767"/>
        <w:gridCol w:w="2472"/>
        <w:gridCol w:w="2631"/>
        <w:gridCol w:w="313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服务种类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服务时间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服务地点</w:t>
            </w:r>
          </w:p>
        </w:tc>
        <w:tc>
          <w:tcPr>
            <w:tcW w:w="11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在孵化企业参与数量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...</w:t>
            </w:r>
          </w:p>
        </w:tc>
        <w:tc>
          <w:tcPr>
            <w:tcW w:w="9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spacing w:line="360" w:lineRule="auto"/>
        <w:jc w:val="left"/>
        <w:rPr>
          <w:b/>
          <w:sz w:val="36"/>
          <w:szCs w:val="36"/>
          <w:lang w:val="zh-CN"/>
        </w:rPr>
      </w:pPr>
      <w:r>
        <w:rPr>
          <w:rFonts w:hint="eastAsia" w:eastAsia="仿宋_GB2312"/>
          <w:sz w:val="24"/>
        </w:rPr>
        <w:t>注：服务种类：填写创业辅导、培训（含技术培训）、管理咨询、政策咨询等。</w:t>
      </w:r>
    </w:p>
    <w:p>
      <w:pPr>
        <w:spacing w:line="360" w:lineRule="auto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附件2-6：</w:t>
      </w:r>
    </w:p>
    <w:p>
      <w:pPr>
        <w:spacing w:line="360" w:lineRule="auto"/>
        <w:jc w:val="center"/>
        <w:rPr>
          <w:rFonts w:eastAsia="仿宋_GB2312"/>
          <w:sz w:val="24"/>
        </w:rPr>
      </w:pPr>
      <w:r>
        <w:rPr>
          <w:rFonts w:hint="eastAsia"/>
          <w:b/>
          <w:sz w:val="36"/>
          <w:szCs w:val="36"/>
          <w:lang w:val="zh-CN"/>
        </w:rPr>
        <w:t>考核期间孵化器开展创新创业活动情况表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25"/>
        <w:gridCol w:w="2163"/>
        <w:gridCol w:w="2463"/>
        <w:gridCol w:w="2415"/>
        <w:gridCol w:w="1979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活动类型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活动内容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活动日期（期间）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活动地点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活动人数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注：活动类型：填写产业论坛、项目路演、创业大赛、成果对接等。</w:t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附件2-7：</w:t>
      </w:r>
    </w:p>
    <w:p>
      <w:pPr>
        <w:spacing w:line="360" w:lineRule="auto"/>
        <w:jc w:val="center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考核期间孵化器自有、共建或引进种子资金（含孵化资金）情况表</w:t>
      </w:r>
    </w:p>
    <w:p>
      <w:pPr>
        <w:spacing w:line="360" w:lineRule="auto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金额单位：万元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134"/>
        <w:gridCol w:w="1417"/>
        <w:gridCol w:w="1276"/>
        <w:gridCol w:w="1417"/>
        <w:gridCol w:w="1701"/>
        <w:gridCol w:w="1701"/>
        <w:gridCol w:w="1417"/>
        <w:gridCol w:w="1573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种子资金设立方式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种子资金管理单位名称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种子资金自有情况下</w:t>
            </w:r>
          </w:p>
        </w:tc>
        <w:tc>
          <w:tcPr>
            <w:tcW w:w="17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种子资金共建/引进情况下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自有/共建/引进种子资金到位情况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决议设立时间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决议设立金额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种子资金用途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协议签订日期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协议种子资金金额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种子资金到位时间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种子资金到位金额</w:t>
            </w: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-   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-   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注：种子资金设立方式：填写自有、共建、引进。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</w:t>
      </w:r>
    </w:p>
    <w:p>
      <w:pPr>
        <w:spacing w:line="360" w:lineRule="auto"/>
        <w:jc w:val="left"/>
        <w:rPr>
          <w:rFonts w:eastAsia="仿宋_GB2312"/>
          <w:sz w:val="24"/>
        </w:rPr>
      </w:pP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附件2-8：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考核期间在孵企业获得投融资情况表</w:t>
      </w:r>
    </w:p>
    <w:p>
      <w:pPr>
        <w:spacing w:line="360" w:lineRule="auto"/>
        <w:jc w:val="right"/>
        <w:rPr>
          <w:b/>
          <w:sz w:val="36"/>
          <w:szCs w:val="36"/>
          <w:lang w:val="zh-CN"/>
        </w:rPr>
      </w:pPr>
      <w:r>
        <w:rPr>
          <w:rFonts w:hint="eastAsia" w:eastAsia="仿宋_GB2312"/>
          <w:sz w:val="24"/>
        </w:rPr>
        <w:t>金额单位：万元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3"/>
        <w:gridCol w:w="1701"/>
        <w:gridCol w:w="2268"/>
        <w:gridCol w:w="1987"/>
        <w:gridCol w:w="1987"/>
        <w:gridCol w:w="2288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在孵企业名称</w:t>
            </w:r>
          </w:p>
        </w:tc>
        <w:tc>
          <w:tcPr>
            <w:tcW w:w="21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投资协议签订情况</w:t>
            </w:r>
          </w:p>
        </w:tc>
        <w:tc>
          <w:tcPr>
            <w:tcW w:w="15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投资到位情况</w:t>
            </w: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协议签订日期/申请日期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投资时间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投资金额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投资到位时间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投资到位金额</w:t>
            </w:r>
          </w:p>
        </w:tc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合计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-   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-  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eastAsia="仿宋_GB2312"/>
          <w:sz w:val="24"/>
        </w:rPr>
      </w:pP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附件2-9：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在孵企业情况表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2136"/>
        <w:gridCol w:w="1786"/>
        <w:gridCol w:w="1176"/>
        <w:gridCol w:w="2136"/>
        <w:gridCol w:w="1176"/>
        <w:gridCol w:w="1298"/>
        <w:gridCol w:w="189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企业名称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注册时间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入驻时间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注册资金（万元）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技术领域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注册地址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孵化场地（㎡）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0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0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0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0" w:type="pct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注：1、在孵企业标准参照科技部《科技企业孵化器管理办法》（国科发区[2018]300号）文件中的相关规定。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2、</w:t>
      </w:r>
      <w:r>
        <w:rPr>
          <w:rFonts w:hint="eastAsia" w:eastAsia="仿宋_GB2312"/>
          <w:sz w:val="24"/>
          <w:szCs w:val="24"/>
        </w:rPr>
        <w:t>入驻时间</w:t>
      </w:r>
      <w:r>
        <w:rPr>
          <w:rFonts w:hint="eastAsia" w:eastAsia="仿宋_GB2312"/>
          <w:sz w:val="24"/>
        </w:rPr>
        <w:t>：以在孵企业孵化协议签订日期为准。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</w:t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附件2-10：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考核期间在孵企业申请或获得发明专利和实用新型专利授权情况表</w:t>
      </w:r>
    </w:p>
    <w:tbl>
      <w:tblPr>
        <w:tblStyle w:val="4"/>
        <w:tblW w:w="14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0"/>
        <w:gridCol w:w="2100"/>
        <w:gridCol w:w="1740"/>
        <w:gridCol w:w="2260"/>
        <w:gridCol w:w="1940"/>
        <w:gridCol w:w="242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专利权人或申请人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专利名称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权利状态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申请日期或授权日期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申请号或专利号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专利申请地址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注：1、权利状态：填写“已获受理”或“已获授权”。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2、专利申请地址：已获受理专利，按专利受理通知注明的地址填写；已获授权专利，按专利权注明的地址填写。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附件2-11：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考核期间新增毕业企业情况表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06"/>
        <w:gridCol w:w="1185"/>
        <w:gridCol w:w="1276"/>
        <w:gridCol w:w="1134"/>
        <w:gridCol w:w="1134"/>
        <w:gridCol w:w="1131"/>
        <w:gridCol w:w="1278"/>
        <w:gridCol w:w="1559"/>
        <w:gridCol w:w="1420"/>
        <w:gridCol w:w="1417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企业名称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注册时间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入驻时间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毕业时间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技术领域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毕业时是否通过高新技术企业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毕业时累计获得天使投资或风险投资金额（万元）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毕业前2年累计营业收入（万元）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毕业时是否被并购或挂牌、上市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b/>
          <w:sz w:val="36"/>
          <w:szCs w:val="36"/>
          <w:lang w:val="zh-CN"/>
        </w:rPr>
      </w:pPr>
      <w:r>
        <w:rPr>
          <w:rFonts w:hint="eastAsia" w:eastAsia="仿宋_GB2312"/>
          <w:sz w:val="24"/>
        </w:rPr>
        <w:t>注：毕业企业标准参照科技部《科技企业孵化器管理办法》（国科发区[2018]300号）文件中的相关规定。</w:t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附件2-12：</w:t>
      </w:r>
    </w:p>
    <w:p>
      <w:pPr>
        <w:spacing w:line="360" w:lineRule="auto"/>
        <w:jc w:val="center"/>
        <w:rPr>
          <w:b/>
          <w:sz w:val="36"/>
          <w:szCs w:val="36"/>
          <w:lang w:val="zh-CN"/>
        </w:rPr>
      </w:pPr>
      <w:r>
        <w:rPr>
          <w:rFonts w:hint="eastAsia"/>
          <w:b/>
          <w:sz w:val="36"/>
          <w:szCs w:val="36"/>
          <w:lang w:val="zh-CN"/>
        </w:rPr>
        <w:t>考核期间孵化器内引进创新创业人才情况表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14"/>
        <w:gridCol w:w="1894"/>
        <w:gridCol w:w="2353"/>
        <w:gridCol w:w="2665"/>
        <w:gridCol w:w="2643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人才类型</w:t>
            </w:r>
          </w:p>
        </w:tc>
        <w:tc>
          <w:tcPr>
            <w:tcW w:w="8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所属单位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引进日期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认定文件或毕业证书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注：人才类型：填写高端人才、车都产业领军人才、车都产业优秀人或博士。</w:t>
      </w:r>
    </w:p>
    <w:p>
      <w:pPr>
        <w:spacing w:line="360" w:lineRule="auto"/>
        <w:jc w:val="left"/>
        <w:rPr>
          <w:rFonts w:eastAsia="仿宋_GB2312"/>
          <w:sz w:val="24"/>
        </w:rPr>
      </w:pP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附件2-13：</w:t>
      </w:r>
    </w:p>
    <w:p>
      <w:pPr>
        <w:spacing w:line="360" w:lineRule="auto"/>
        <w:jc w:val="center"/>
        <w:rPr>
          <w:rFonts w:eastAsia="仿宋_GB2312"/>
          <w:sz w:val="24"/>
        </w:rPr>
      </w:pPr>
      <w:r>
        <w:rPr>
          <w:rFonts w:hint="eastAsia"/>
          <w:b/>
          <w:sz w:val="36"/>
          <w:szCs w:val="36"/>
          <w:lang w:val="zh-CN"/>
        </w:rPr>
        <w:t>考核期间在孵企业营业收入情况表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97"/>
        <w:gridCol w:w="1417"/>
        <w:gridCol w:w="1843"/>
        <w:gridCol w:w="1843"/>
        <w:gridCol w:w="2126"/>
        <w:gridCol w:w="24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在孵企业名称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成立日期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入驻日期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技术领域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考核期间营业收入（万元）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是否完成科技型中小企业入库及年度入库登记编号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附件2-14：</w:t>
      </w:r>
    </w:p>
    <w:p>
      <w:pPr>
        <w:spacing w:line="360" w:lineRule="auto"/>
        <w:jc w:val="center"/>
        <w:rPr>
          <w:rFonts w:eastAsia="仿宋_GB2312"/>
          <w:sz w:val="24"/>
        </w:rPr>
      </w:pPr>
      <w:r>
        <w:rPr>
          <w:rFonts w:hint="eastAsia"/>
          <w:b/>
          <w:sz w:val="36"/>
          <w:szCs w:val="36"/>
          <w:lang w:val="zh-CN"/>
        </w:rPr>
        <w:t>考核期间在孵企业获高新技术企业（技术先进型服务企业）情况表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36"/>
        <w:gridCol w:w="1959"/>
        <w:gridCol w:w="1843"/>
        <w:gridCol w:w="2004"/>
        <w:gridCol w:w="2098"/>
        <w:gridCol w:w="1843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在孵企业名称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成立日期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入驻日期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认定类型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认定日期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证书编号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312059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-</w:t>
    </w:r>
    <w:sdt>
      <w:sdtPr>
        <w:id w:val="-509601077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  <w:r>
          <w:rPr>
            <w:rFonts w:hint="eastAsia"/>
          </w:rPr>
          <w:t>-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23"/>
    <w:rsid w:val="00003D33"/>
    <w:rsid w:val="00042307"/>
    <w:rsid w:val="000B641B"/>
    <w:rsid w:val="000F1F7A"/>
    <w:rsid w:val="00107DB4"/>
    <w:rsid w:val="00156B5D"/>
    <w:rsid w:val="00173301"/>
    <w:rsid w:val="00191BAC"/>
    <w:rsid w:val="001A357A"/>
    <w:rsid w:val="001C24A7"/>
    <w:rsid w:val="001C24ED"/>
    <w:rsid w:val="001D7995"/>
    <w:rsid w:val="001E5697"/>
    <w:rsid w:val="001E5E94"/>
    <w:rsid w:val="00221317"/>
    <w:rsid w:val="002443A4"/>
    <w:rsid w:val="00261715"/>
    <w:rsid w:val="002718DA"/>
    <w:rsid w:val="002742A4"/>
    <w:rsid w:val="00274732"/>
    <w:rsid w:val="002846E5"/>
    <w:rsid w:val="0029302E"/>
    <w:rsid w:val="002A3AEB"/>
    <w:rsid w:val="002E6EB9"/>
    <w:rsid w:val="002F3A21"/>
    <w:rsid w:val="003141AA"/>
    <w:rsid w:val="00314D38"/>
    <w:rsid w:val="00346FC4"/>
    <w:rsid w:val="00365AB5"/>
    <w:rsid w:val="003723BE"/>
    <w:rsid w:val="00404435"/>
    <w:rsid w:val="004E2142"/>
    <w:rsid w:val="004F615B"/>
    <w:rsid w:val="00533161"/>
    <w:rsid w:val="00592068"/>
    <w:rsid w:val="005956A0"/>
    <w:rsid w:val="005C12DC"/>
    <w:rsid w:val="005E6755"/>
    <w:rsid w:val="006269E6"/>
    <w:rsid w:val="006614F3"/>
    <w:rsid w:val="00662969"/>
    <w:rsid w:val="00670853"/>
    <w:rsid w:val="0068034A"/>
    <w:rsid w:val="00695E78"/>
    <w:rsid w:val="006B3961"/>
    <w:rsid w:val="006E3973"/>
    <w:rsid w:val="006F3CBF"/>
    <w:rsid w:val="00710323"/>
    <w:rsid w:val="00714014"/>
    <w:rsid w:val="00726636"/>
    <w:rsid w:val="00793F15"/>
    <w:rsid w:val="007A2203"/>
    <w:rsid w:val="007B26A4"/>
    <w:rsid w:val="007E6B3A"/>
    <w:rsid w:val="007F6230"/>
    <w:rsid w:val="00815FB4"/>
    <w:rsid w:val="008200E5"/>
    <w:rsid w:val="008B38AA"/>
    <w:rsid w:val="008E29EF"/>
    <w:rsid w:val="008E2F09"/>
    <w:rsid w:val="0091433E"/>
    <w:rsid w:val="00945ECF"/>
    <w:rsid w:val="00972112"/>
    <w:rsid w:val="009A00E2"/>
    <w:rsid w:val="009C221A"/>
    <w:rsid w:val="00A221CB"/>
    <w:rsid w:val="00A54AEC"/>
    <w:rsid w:val="00A6454D"/>
    <w:rsid w:val="00A86181"/>
    <w:rsid w:val="00B010B2"/>
    <w:rsid w:val="00B01D5E"/>
    <w:rsid w:val="00B01E55"/>
    <w:rsid w:val="00B51128"/>
    <w:rsid w:val="00B51668"/>
    <w:rsid w:val="00B847C7"/>
    <w:rsid w:val="00BD0A23"/>
    <w:rsid w:val="00BF4EED"/>
    <w:rsid w:val="00C14E8F"/>
    <w:rsid w:val="00C4625C"/>
    <w:rsid w:val="00C971B9"/>
    <w:rsid w:val="00CE4503"/>
    <w:rsid w:val="00D325E7"/>
    <w:rsid w:val="00D851B4"/>
    <w:rsid w:val="00D94268"/>
    <w:rsid w:val="00DB01C6"/>
    <w:rsid w:val="00DB4A8F"/>
    <w:rsid w:val="00E47D83"/>
    <w:rsid w:val="00E61726"/>
    <w:rsid w:val="00E64400"/>
    <w:rsid w:val="00E87190"/>
    <w:rsid w:val="00EC3543"/>
    <w:rsid w:val="00F02D22"/>
    <w:rsid w:val="00F2775A"/>
    <w:rsid w:val="00F45BE1"/>
    <w:rsid w:val="00F550C9"/>
    <w:rsid w:val="00FD7830"/>
    <w:rsid w:val="00FF1B51"/>
    <w:rsid w:val="0D0618D4"/>
    <w:rsid w:val="47100D89"/>
    <w:rsid w:val="51980287"/>
    <w:rsid w:val="52BF3BB7"/>
    <w:rsid w:val="5DC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863DA-8834-4621-8749-59DFBA521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772</Words>
  <Characters>4407</Characters>
  <Lines>36</Lines>
  <Paragraphs>10</Paragraphs>
  <TotalTime>16</TotalTime>
  <ScaleCrop>false</ScaleCrop>
  <LinksUpToDate>false</LinksUpToDate>
  <CharactersWithSpaces>5169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2021-03-12T07:52:00Z</dcterms:created>
  <dc:creator>赖土群</dc:creator>
  <cp:lastModifiedBy>都市夜归人</cp:lastModifiedBy>
  <dcterms:modified xsi:type="dcterms:W3CDTF">2021-05-06T11:01:31Z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901F61D3FB094B37907F40EA511A7F56</vt:lpwstr>
  </property>
</Properties>
</file>